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5B7" w:rsidRPr="006A6288" w:rsidRDefault="002E35B7" w:rsidP="002E35B7">
      <w:pPr>
        <w:spacing w:after="0"/>
        <w:ind w:left="3888" w:firstLine="129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A6288">
        <w:rPr>
          <w:rFonts w:ascii="Times New Roman" w:hAnsi="Times New Roman" w:cs="Times New Roman"/>
          <w:sz w:val="24"/>
          <w:szCs w:val="24"/>
        </w:rPr>
        <w:t>PATVIRTINTA</w:t>
      </w:r>
    </w:p>
    <w:p w:rsidR="002E35B7" w:rsidRPr="006A6288" w:rsidRDefault="002E35B7" w:rsidP="002E35B7">
      <w:pPr>
        <w:spacing w:after="0"/>
        <w:ind w:left="3888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Kauno </w:t>
      </w:r>
      <w:r w:rsidRPr="006A6288">
        <w:rPr>
          <w:rFonts w:ascii="Times New Roman" w:hAnsi="Times New Roman" w:cs="Times New Roman"/>
          <w:sz w:val="24"/>
          <w:szCs w:val="24"/>
        </w:rPr>
        <w:t>lopšelio-darželio „Drevinukas“</w:t>
      </w:r>
    </w:p>
    <w:p w:rsidR="002E35B7" w:rsidRPr="006A6288" w:rsidRDefault="002E35B7" w:rsidP="002E35B7">
      <w:pPr>
        <w:spacing w:after="0"/>
        <w:ind w:left="2592"/>
        <w:jc w:val="center"/>
        <w:rPr>
          <w:rFonts w:ascii="Times New Roman" w:hAnsi="Times New Roman" w:cs="Times New Roman"/>
          <w:sz w:val="24"/>
          <w:szCs w:val="24"/>
        </w:rPr>
      </w:pPr>
      <w:r w:rsidRPr="006A628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288">
        <w:rPr>
          <w:rFonts w:ascii="Times New Roman" w:hAnsi="Times New Roman" w:cs="Times New Roman"/>
          <w:sz w:val="24"/>
          <w:szCs w:val="24"/>
        </w:rPr>
        <w:t>Direktoriaus įsakymu</w:t>
      </w:r>
    </w:p>
    <w:p w:rsidR="002E35B7" w:rsidRPr="006A6288" w:rsidRDefault="002E35B7" w:rsidP="002E35B7">
      <w:pPr>
        <w:spacing w:after="0"/>
        <w:ind w:left="1296" w:firstLine="12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A6288">
        <w:rPr>
          <w:rFonts w:ascii="Times New Roman" w:hAnsi="Times New Roman" w:cs="Times New Roman"/>
          <w:sz w:val="24"/>
          <w:szCs w:val="24"/>
        </w:rPr>
        <w:t xml:space="preserve">2020-03-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6288">
        <w:rPr>
          <w:rFonts w:ascii="Times New Roman" w:hAnsi="Times New Roman" w:cs="Times New Roman"/>
          <w:sz w:val="24"/>
          <w:szCs w:val="24"/>
        </w:rPr>
        <w:t>Nr. V-</w:t>
      </w:r>
    </w:p>
    <w:p w:rsidR="002E35B7" w:rsidRPr="00D51070" w:rsidRDefault="002E35B7" w:rsidP="002E35B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E35B7" w:rsidRDefault="002E35B7" w:rsidP="002E35B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E35B7" w:rsidRPr="00F769E1" w:rsidRDefault="002E35B7" w:rsidP="002E35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KAUNO LOPŠELIS-DARŽELIS „DREVINU</w:t>
      </w:r>
      <w:r w:rsidRPr="00F769E1">
        <w:rPr>
          <w:rFonts w:ascii="Times New Roman" w:hAnsi="Times New Roman" w:cs="Times New Roman"/>
          <w:b/>
          <w:sz w:val="24"/>
          <w:szCs w:val="24"/>
        </w:rPr>
        <w:t>KAS“</w:t>
      </w:r>
    </w:p>
    <w:p w:rsidR="002E35B7" w:rsidRPr="00070B3A" w:rsidRDefault="002E35B7" w:rsidP="002E35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070B3A">
        <w:rPr>
          <w:rFonts w:ascii="Times New Roman" w:hAnsi="Times New Roman" w:cs="Times New Roman"/>
          <w:sz w:val="24"/>
          <w:szCs w:val="24"/>
        </w:rPr>
        <w:t xml:space="preserve">UOTOLINIO UGDYMO PROCESO ORGANIZAVIMO </w:t>
      </w:r>
    </w:p>
    <w:p w:rsidR="002E35B7" w:rsidRDefault="002E35B7" w:rsidP="002E35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TVARKA</w:t>
      </w:r>
      <w:r w:rsidRPr="00070B3A">
        <w:rPr>
          <w:rFonts w:ascii="Times New Roman" w:hAnsi="Times New Roman" w:cs="Times New Roman"/>
          <w:sz w:val="24"/>
          <w:szCs w:val="24"/>
        </w:rPr>
        <w:t>, PRIEMONIŲ PLANAS IR SUSITARIMAI</w:t>
      </w:r>
    </w:p>
    <w:p w:rsidR="002E35B7" w:rsidRPr="00070B3A" w:rsidRDefault="002E35B7" w:rsidP="002E35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35B7" w:rsidRPr="00375B56" w:rsidRDefault="002E35B7" w:rsidP="002E35B7">
      <w:pPr>
        <w:rPr>
          <w:rFonts w:ascii="Times New Roman" w:hAnsi="Times New Roman" w:cs="Times New Roman"/>
          <w:sz w:val="24"/>
          <w:szCs w:val="24"/>
        </w:rPr>
      </w:pPr>
      <w:r w:rsidRPr="00375B56">
        <w:rPr>
          <w:rFonts w:ascii="Times New Roman" w:hAnsi="Times New Roman" w:cs="Times New Roman"/>
          <w:sz w:val="24"/>
          <w:szCs w:val="24"/>
        </w:rPr>
        <w:t>1. Organizuojant nuotolinį ugdymą pasirenkamos šios priemonės ir veiklos platformos:</w:t>
      </w:r>
    </w:p>
    <w:p w:rsidR="002E35B7" w:rsidRPr="00375B56" w:rsidRDefault="002E35B7" w:rsidP="002E35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56">
        <w:rPr>
          <w:rFonts w:ascii="Times New Roman" w:hAnsi="Times New Roman" w:cs="Times New Roman"/>
          <w:sz w:val="24"/>
          <w:szCs w:val="24"/>
        </w:rPr>
        <w:t xml:space="preserve">Priemonės: </w:t>
      </w:r>
    </w:p>
    <w:p w:rsidR="002E35B7" w:rsidRPr="00CC0A68" w:rsidRDefault="002E35B7" w:rsidP="002E35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A68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0A68">
        <w:rPr>
          <w:rFonts w:ascii="Times New Roman" w:hAnsi="Times New Roman" w:cs="Times New Roman"/>
          <w:sz w:val="24"/>
          <w:szCs w:val="24"/>
        </w:rPr>
        <w:t>Elektroninis dienynas „Mūsų darželis“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35B7" w:rsidRDefault="002E35B7" w:rsidP="002E35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C0A6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Uždaros „Facebook“ grupės.</w:t>
      </w:r>
    </w:p>
    <w:p w:rsidR="002E35B7" w:rsidRPr="00CC0A68" w:rsidRDefault="002E35B7" w:rsidP="002E35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CC0A68">
        <w:rPr>
          <w:rFonts w:ascii="Times New Roman" w:hAnsi="Times New Roman" w:cs="Times New Roman"/>
          <w:sz w:val="24"/>
          <w:szCs w:val="24"/>
        </w:rPr>
        <w:t>Įstaigos svetainė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288">
        <w:rPr>
          <w:rFonts w:ascii="Times New Roman" w:hAnsi="Times New Roman" w:cs="Times New Roman"/>
          <w:sz w:val="24"/>
          <w:szCs w:val="24"/>
        </w:rPr>
        <w:t>www.drevinukas.kaunas.lm.lt</w:t>
      </w:r>
    </w:p>
    <w:p w:rsidR="002E35B7" w:rsidRPr="00375B56" w:rsidRDefault="002E35B7" w:rsidP="002E35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56">
        <w:rPr>
          <w:rFonts w:ascii="Times New Roman" w:hAnsi="Times New Roman" w:cs="Times New Roman"/>
          <w:sz w:val="24"/>
          <w:szCs w:val="24"/>
        </w:rPr>
        <w:t>2. Numatomi šie bendravimo su įstaigos administracija, mokytojais, vaikais ir jų tėvais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B56">
        <w:rPr>
          <w:rFonts w:ascii="Times New Roman" w:hAnsi="Times New Roman" w:cs="Times New Roman"/>
          <w:sz w:val="24"/>
          <w:szCs w:val="24"/>
        </w:rPr>
        <w:t>(globėjais/rūpintojais) būdai, informavimo kanalai:</w:t>
      </w:r>
    </w:p>
    <w:p w:rsidR="002E35B7" w:rsidRPr="00375B56" w:rsidRDefault="002E35B7" w:rsidP="002E35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92B">
        <w:rPr>
          <w:rFonts w:ascii="Times New Roman" w:hAnsi="Times New Roman" w:cs="Times New Roman"/>
          <w:sz w:val="24"/>
          <w:szCs w:val="24"/>
        </w:rPr>
        <w:t xml:space="preserve">2.1. Elektroniniai laiškai, vidinės žinutės grupės tėvams, mokytojams, administracijai per </w:t>
      </w:r>
      <w:r w:rsidRPr="00375B56">
        <w:rPr>
          <w:rFonts w:ascii="Times New Roman" w:hAnsi="Times New Roman" w:cs="Times New Roman"/>
          <w:sz w:val="24"/>
          <w:szCs w:val="24"/>
        </w:rPr>
        <w:t>el. dienyną „Mūsų darželis“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35B7" w:rsidRDefault="002E35B7" w:rsidP="002E35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Telefoniniai skambučiai, įstaigos mokytojų, pavaduotojos ugdymui asmeniniai kontaktai.</w:t>
      </w:r>
    </w:p>
    <w:p w:rsidR="002E35B7" w:rsidRPr="00375B56" w:rsidRDefault="002E35B7" w:rsidP="002E35B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375B56">
        <w:rPr>
          <w:rFonts w:ascii="Times New Roman" w:hAnsi="Times New Roman" w:cs="Times New Roman"/>
          <w:sz w:val="24"/>
          <w:szCs w:val="24"/>
        </w:rPr>
        <w:t>„Facebook“</w:t>
      </w:r>
      <w:r>
        <w:rPr>
          <w:rFonts w:ascii="Times New Roman" w:hAnsi="Times New Roman" w:cs="Times New Roman"/>
          <w:sz w:val="24"/>
          <w:szCs w:val="24"/>
        </w:rPr>
        <w:t xml:space="preserve"> uždaros grupės</w:t>
      </w:r>
      <w:r w:rsidRPr="00375B56">
        <w:rPr>
          <w:rFonts w:ascii="Times New Roman" w:hAnsi="Times New Roman" w:cs="Times New Roman"/>
          <w:sz w:val="24"/>
          <w:szCs w:val="24"/>
        </w:rPr>
        <w:t>.</w:t>
      </w:r>
    </w:p>
    <w:p w:rsidR="002E35B7" w:rsidRDefault="002E35B7" w:rsidP="002E35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Neprisijungusiems tėvams prie el. dienyno </w:t>
      </w:r>
      <w:r w:rsidRPr="00375B56">
        <w:rPr>
          <w:rFonts w:ascii="Times New Roman" w:hAnsi="Times New Roman" w:cs="Times New Roman"/>
          <w:sz w:val="24"/>
          <w:szCs w:val="24"/>
        </w:rPr>
        <w:t>„Mūsų darželis“</w:t>
      </w:r>
      <w:r>
        <w:rPr>
          <w:rFonts w:ascii="Times New Roman" w:hAnsi="Times New Roman" w:cs="Times New Roman"/>
          <w:sz w:val="24"/>
          <w:szCs w:val="24"/>
        </w:rPr>
        <w:t xml:space="preserve"> informacija pateikiama į el. paštą.</w:t>
      </w:r>
    </w:p>
    <w:p w:rsidR="002E35B7" w:rsidRDefault="002E35B7" w:rsidP="002E35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Pasitarimai su mokytojais, tėvais bus rengiami naudojant nuotolinio mokymosi/bendravimo </w:t>
      </w:r>
      <w:r w:rsidRPr="00375B56">
        <w:rPr>
          <w:rFonts w:ascii="Times New Roman" w:hAnsi="Times New Roman" w:cs="Times New Roman"/>
          <w:sz w:val="24"/>
          <w:szCs w:val="24"/>
        </w:rPr>
        <w:t>platformą zoom.us.</w:t>
      </w:r>
    </w:p>
    <w:p w:rsidR="002E35B7" w:rsidRPr="00375B56" w:rsidRDefault="002E35B7" w:rsidP="002E35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56">
        <w:rPr>
          <w:rFonts w:ascii="Times New Roman" w:hAnsi="Times New Roman" w:cs="Times New Roman"/>
          <w:sz w:val="24"/>
          <w:szCs w:val="24"/>
        </w:rPr>
        <w:t>3. Ikimokyklinio ir priešmokyklinio ugdymo proceso įgyvendinimas nuotoliniu būdu:</w:t>
      </w:r>
    </w:p>
    <w:p w:rsidR="002E35B7" w:rsidRDefault="002E35B7" w:rsidP="002E35B7">
      <w:p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Direktoriaus pavaduotoja ugdymui iki š. m. kovo 27 d. atlieka tėvų apklausą telefonu, žinutėmis dėl įstaigos tėvų ugdymo galimybių namuose.</w:t>
      </w:r>
    </w:p>
    <w:p w:rsidR="002E35B7" w:rsidRPr="0094302D" w:rsidRDefault="002E35B7" w:rsidP="002E35B7">
      <w:p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EA0736">
        <w:rPr>
          <w:rFonts w:ascii="Times New Roman" w:hAnsi="Times New Roman" w:cs="Times New Roman"/>
          <w:sz w:val="24"/>
          <w:szCs w:val="24"/>
        </w:rPr>
        <w:t>. Š.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736">
        <w:rPr>
          <w:rFonts w:ascii="Times New Roman" w:hAnsi="Times New Roman" w:cs="Times New Roman"/>
          <w:sz w:val="24"/>
          <w:szCs w:val="24"/>
        </w:rPr>
        <w:t xml:space="preserve">m. kovo 25 d. ikimokyklinės ir priešmokyklinės grupės mokytojai nuotoliniu </w:t>
      </w:r>
      <w:r>
        <w:rPr>
          <w:rFonts w:ascii="Times New Roman" w:hAnsi="Times New Roman" w:cs="Times New Roman"/>
          <w:sz w:val="24"/>
          <w:szCs w:val="24"/>
        </w:rPr>
        <w:t xml:space="preserve">būdu, naudojantis </w:t>
      </w:r>
      <w:r w:rsidRPr="00375B56">
        <w:rPr>
          <w:rFonts w:ascii="Times New Roman" w:hAnsi="Times New Roman" w:cs="Times New Roman"/>
          <w:bCs/>
          <w:sz w:val="24"/>
          <w:szCs w:val="24"/>
        </w:rPr>
        <w:t>el. dienynu „Mūsų darž</w:t>
      </w:r>
      <w:r>
        <w:rPr>
          <w:rFonts w:ascii="Times New Roman" w:hAnsi="Times New Roman" w:cs="Times New Roman"/>
          <w:bCs/>
          <w:sz w:val="24"/>
          <w:szCs w:val="24"/>
        </w:rPr>
        <w:t>elis“ ir</w:t>
      </w:r>
      <w:r w:rsidRPr="00375B56">
        <w:rPr>
          <w:rFonts w:ascii="Times New Roman" w:hAnsi="Times New Roman" w:cs="Times New Roman"/>
          <w:bCs/>
          <w:sz w:val="24"/>
          <w:szCs w:val="24"/>
        </w:rPr>
        <w:t xml:space="preserve"> uždaromis grupių „Facebook“ paskyromis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A0736">
        <w:rPr>
          <w:rFonts w:ascii="Times New Roman" w:hAnsi="Times New Roman" w:cs="Times New Roman"/>
          <w:sz w:val="24"/>
          <w:szCs w:val="24"/>
        </w:rPr>
        <w:t xml:space="preserve">užmezga ryšį su savo grupės ugdytinių tėvais, informuodami kaip bus organizuojamas </w:t>
      </w:r>
      <w:r>
        <w:rPr>
          <w:rFonts w:ascii="Times New Roman" w:hAnsi="Times New Roman" w:cs="Times New Roman"/>
          <w:sz w:val="24"/>
          <w:szCs w:val="24"/>
        </w:rPr>
        <w:t xml:space="preserve">nuotolinis ugdymo procesas,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išsiaiškina </w:t>
      </w:r>
      <w:r w:rsidRPr="0094302D">
        <w:rPr>
          <w:rFonts w:ascii="Times New Roman" w:hAnsi="Times New Roman" w:cs="Times New Roman"/>
          <w:sz w:val="24"/>
          <w:szCs w:val="24"/>
        </w:rPr>
        <w:t xml:space="preserve">kokios tikslinės pagalbos tėvai norėtų ir kiek tėvų planuoja dalyvauti nuotolinio ugdymo procese. </w:t>
      </w:r>
    </w:p>
    <w:p w:rsidR="002E35B7" w:rsidRPr="00EA0736" w:rsidRDefault="002E35B7" w:rsidP="002E35B7">
      <w:p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EA07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Nuo 2020 m. kovo 30</w:t>
      </w:r>
      <w:r w:rsidRPr="00EA0736">
        <w:rPr>
          <w:rFonts w:ascii="Times New Roman" w:hAnsi="Times New Roman" w:cs="Times New Roman"/>
          <w:sz w:val="24"/>
          <w:szCs w:val="24"/>
        </w:rPr>
        <w:t xml:space="preserve"> d. </w:t>
      </w:r>
      <w:r>
        <w:rPr>
          <w:rFonts w:ascii="Times New Roman" w:hAnsi="Times New Roman" w:cs="Times New Roman"/>
          <w:sz w:val="24"/>
          <w:szCs w:val="24"/>
        </w:rPr>
        <w:t xml:space="preserve">ikimokyklinės, </w:t>
      </w:r>
      <w:r w:rsidRPr="00EA0736">
        <w:rPr>
          <w:rFonts w:ascii="Times New Roman" w:hAnsi="Times New Roman" w:cs="Times New Roman"/>
          <w:sz w:val="24"/>
          <w:szCs w:val="24"/>
        </w:rPr>
        <w:t>priešmokyklinės grupės mokytojai</w:t>
      </w:r>
      <w:r>
        <w:rPr>
          <w:rFonts w:ascii="Times New Roman" w:hAnsi="Times New Roman" w:cs="Times New Roman"/>
          <w:sz w:val="24"/>
          <w:szCs w:val="24"/>
        </w:rPr>
        <w:t xml:space="preserve">, meninio ugdymo mokytojai, logopedai, specialusis pedagogas, socialinis pedagogas, psichologas </w:t>
      </w:r>
      <w:r w:rsidRPr="00375B56">
        <w:rPr>
          <w:rFonts w:ascii="Times New Roman" w:hAnsi="Times New Roman" w:cs="Times New Roman"/>
          <w:sz w:val="24"/>
          <w:szCs w:val="24"/>
        </w:rPr>
        <w:t xml:space="preserve">nuotoliniu būdu, </w:t>
      </w:r>
      <w:r>
        <w:rPr>
          <w:rFonts w:ascii="Times New Roman" w:hAnsi="Times New Roman" w:cs="Times New Roman"/>
          <w:sz w:val="24"/>
          <w:szCs w:val="24"/>
        </w:rPr>
        <w:t xml:space="preserve">naudodami el. dienyną „Mūsų darželis“, uždaras „Facebook“ grupes, el. paštą </w:t>
      </w:r>
      <w:r w:rsidRPr="00EA0736">
        <w:rPr>
          <w:rFonts w:ascii="Times New Roman" w:hAnsi="Times New Roman" w:cs="Times New Roman"/>
          <w:sz w:val="24"/>
          <w:szCs w:val="24"/>
        </w:rPr>
        <w:t>organizuoja ugdymo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A0736">
        <w:rPr>
          <w:rFonts w:ascii="Times New Roman" w:hAnsi="Times New Roman" w:cs="Times New Roman"/>
          <w:sz w:val="24"/>
          <w:szCs w:val="24"/>
        </w:rPr>
        <w:t xml:space="preserve"> procesą.</w:t>
      </w:r>
    </w:p>
    <w:p w:rsidR="002E35B7" w:rsidRDefault="002E35B7" w:rsidP="002E35B7">
      <w:p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E5B78">
        <w:rPr>
          <w:rFonts w:ascii="Times New Roman" w:hAnsi="Times New Roman" w:cs="Times New Roman"/>
          <w:sz w:val="24"/>
          <w:szCs w:val="24"/>
        </w:rPr>
        <w:t>.</w:t>
      </w:r>
      <w:r w:rsidRPr="00AE5B78">
        <w:rPr>
          <w:rFonts w:ascii="Times New Roman" w:hAnsi="Times New Roman" w:cs="Times New Roman"/>
          <w:bCs/>
          <w:sz w:val="24"/>
          <w:szCs w:val="24"/>
        </w:rPr>
        <w:t xml:space="preserve"> Kiekvieną savaitę</w:t>
      </w:r>
      <w:r w:rsidRPr="00AE5B78">
        <w:rPr>
          <w:rFonts w:ascii="Times New Roman" w:hAnsi="Times New Roman" w:cs="Times New Roman"/>
          <w:sz w:val="24"/>
          <w:szCs w:val="24"/>
        </w:rPr>
        <w:t xml:space="preserve"> </w:t>
      </w:r>
      <w:r w:rsidRPr="00EA0736">
        <w:rPr>
          <w:rFonts w:ascii="Times New Roman" w:hAnsi="Times New Roman" w:cs="Times New Roman"/>
          <w:sz w:val="24"/>
          <w:szCs w:val="24"/>
        </w:rPr>
        <w:t>(ne vėliau kaip pirmadienį</w:t>
      </w:r>
      <w:r>
        <w:rPr>
          <w:rFonts w:ascii="Times New Roman" w:hAnsi="Times New Roman" w:cs="Times New Roman"/>
          <w:sz w:val="24"/>
          <w:szCs w:val="24"/>
        </w:rPr>
        <w:t xml:space="preserve"> iki 10.00 val.</w:t>
      </w:r>
      <w:r w:rsidRPr="00EA0736">
        <w:rPr>
          <w:rFonts w:ascii="Times New Roman" w:hAnsi="Times New Roman" w:cs="Times New Roman"/>
          <w:sz w:val="24"/>
          <w:szCs w:val="24"/>
        </w:rPr>
        <w:t>) mokytojai</w:t>
      </w:r>
      <w:r>
        <w:rPr>
          <w:rFonts w:ascii="Times New Roman" w:hAnsi="Times New Roman" w:cs="Times New Roman"/>
          <w:sz w:val="24"/>
          <w:szCs w:val="24"/>
        </w:rPr>
        <w:t>, specialistai</w:t>
      </w:r>
      <w:r w:rsidRPr="00EA0736">
        <w:rPr>
          <w:rFonts w:ascii="Times New Roman" w:hAnsi="Times New Roman" w:cs="Times New Roman"/>
          <w:sz w:val="24"/>
          <w:szCs w:val="24"/>
        </w:rPr>
        <w:t xml:space="preserve"> išsiunčia tėvams parengtas </w:t>
      </w:r>
      <w:r w:rsidRPr="00AE5B78">
        <w:rPr>
          <w:rFonts w:ascii="Times New Roman" w:hAnsi="Times New Roman" w:cs="Times New Roman"/>
          <w:bCs/>
          <w:sz w:val="24"/>
          <w:szCs w:val="24"/>
        </w:rPr>
        <w:t>namų užduotis</w:t>
      </w:r>
      <w:r w:rsidRPr="00EA0736">
        <w:rPr>
          <w:rFonts w:ascii="Times New Roman" w:hAnsi="Times New Roman" w:cs="Times New Roman"/>
          <w:sz w:val="24"/>
          <w:szCs w:val="24"/>
        </w:rPr>
        <w:t xml:space="preserve"> (namų darbus) pagal el. dienyne „Mūs</w:t>
      </w:r>
      <w:r>
        <w:rPr>
          <w:rFonts w:ascii="Times New Roman" w:hAnsi="Times New Roman" w:cs="Times New Roman"/>
          <w:sz w:val="24"/>
          <w:szCs w:val="24"/>
        </w:rPr>
        <w:t>ų darželis“ suplanuotus ir</w:t>
      </w:r>
      <w:r w:rsidRPr="00EA0736">
        <w:rPr>
          <w:rFonts w:ascii="Times New Roman" w:hAnsi="Times New Roman" w:cs="Times New Roman"/>
          <w:sz w:val="24"/>
          <w:szCs w:val="24"/>
        </w:rPr>
        <w:t xml:space="preserve"> numatytus ugdymosi uždavinius, orientuotus į vaik</w:t>
      </w:r>
      <w:r>
        <w:rPr>
          <w:rFonts w:ascii="Times New Roman" w:hAnsi="Times New Roman" w:cs="Times New Roman"/>
          <w:sz w:val="24"/>
          <w:szCs w:val="24"/>
        </w:rPr>
        <w:t>o gebėjimų ugdymą(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2E35B7" w:rsidRDefault="002E35B7" w:rsidP="002E35B7">
      <w:p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Vadovaudamiesi šiais principais:</w:t>
      </w:r>
    </w:p>
    <w:p w:rsidR="002E35B7" w:rsidRDefault="002E35B7" w:rsidP="002E35B7">
      <w:p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5.1.ugdymas orientuotas į vaiką; </w:t>
      </w:r>
    </w:p>
    <w:p w:rsidR="002E35B7" w:rsidRDefault="002E35B7" w:rsidP="002E35B7">
      <w:p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5.2.individualizuotas, personalizuotas;</w:t>
      </w:r>
    </w:p>
    <w:p w:rsidR="002E35B7" w:rsidRDefault="002E35B7" w:rsidP="002E35B7">
      <w:p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5.3.patrauklus, džiaugsmingas, kūrybiškas.</w:t>
      </w:r>
    </w:p>
    <w:p w:rsidR="002E35B7" w:rsidRDefault="002E35B7" w:rsidP="002E35B7">
      <w:p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Ikimokyklinio ir priešmokyklinio ugdymo mokytojai planuoja: temą; tikslą; ugdymo(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>) uždavinius; bendravimą ir bendradarbiavimą su šeima; veiklos refleksiją.</w:t>
      </w:r>
    </w:p>
    <w:p w:rsidR="002E35B7" w:rsidRDefault="002E35B7" w:rsidP="002E35B7">
      <w:p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E7C4A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C4A">
        <w:rPr>
          <w:rFonts w:ascii="Times New Roman" w:hAnsi="Times New Roman" w:cs="Times New Roman"/>
          <w:sz w:val="24"/>
          <w:szCs w:val="24"/>
        </w:rPr>
        <w:t xml:space="preserve"> Priešmokyklinės grupės mokytojai orientuojasi į skaitymo, rašymo pradmenų, pažinimo mokymo programos tęstinumą (užduotys toliau įvedant raides, skaičius</w:t>
      </w:r>
      <w:r>
        <w:rPr>
          <w:rFonts w:ascii="Times New Roman" w:hAnsi="Times New Roman" w:cs="Times New Roman"/>
          <w:sz w:val="24"/>
          <w:szCs w:val="24"/>
        </w:rPr>
        <w:t>, rankos lavinimą</w:t>
      </w:r>
      <w:r w:rsidRPr="002E7C4A">
        <w:rPr>
          <w:rFonts w:ascii="Times New Roman" w:hAnsi="Times New Roman" w:cs="Times New Roman"/>
          <w:sz w:val="24"/>
          <w:szCs w:val="24"/>
        </w:rPr>
        <w:t xml:space="preserve"> ir </w:t>
      </w:r>
      <w:r>
        <w:rPr>
          <w:rFonts w:ascii="Times New Roman" w:hAnsi="Times New Roman" w:cs="Times New Roman"/>
          <w:sz w:val="24"/>
          <w:szCs w:val="24"/>
        </w:rPr>
        <w:t xml:space="preserve">kt., </w:t>
      </w:r>
      <w:r w:rsidRPr="002E7C4A">
        <w:rPr>
          <w:rFonts w:ascii="Times New Roman" w:hAnsi="Times New Roman" w:cs="Times New Roman"/>
          <w:sz w:val="24"/>
          <w:szCs w:val="24"/>
        </w:rPr>
        <w:t>namų darbai užtikrinantys priešmokyklinės programos įgyvendinimą namų sąlygomis).</w:t>
      </w:r>
    </w:p>
    <w:p w:rsidR="002E35B7" w:rsidRPr="006A6288" w:rsidRDefault="002E35B7" w:rsidP="002E35B7">
      <w:p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4035C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35C">
        <w:rPr>
          <w:rFonts w:ascii="Times New Roman" w:hAnsi="Times New Roman" w:cs="Times New Roman"/>
          <w:sz w:val="24"/>
          <w:szCs w:val="24"/>
        </w:rPr>
        <w:t xml:space="preserve">.Ikimokyklinių grupių mokytojai orientuojasi į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4035C">
        <w:rPr>
          <w:rFonts w:ascii="Times New Roman" w:hAnsi="Times New Roman" w:cs="Times New Roman"/>
          <w:sz w:val="24"/>
          <w:szCs w:val="24"/>
        </w:rPr>
        <w:t xml:space="preserve">žduotis  apimančias </w:t>
      </w:r>
      <w:r w:rsidRPr="006A6288">
        <w:rPr>
          <w:rFonts w:ascii="Times New Roman" w:hAnsi="Times New Roman" w:cs="Times New Roman"/>
          <w:bCs/>
          <w:sz w:val="24"/>
          <w:szCs w:val="24"/>
        </w:rPr>
        <w:t>kelias ugdomąsias sritis</w:t>
      </w:r>
      <w:r w:rsidRPr="006A6288">
        <w:rPr>
          <w:rFonts w:ascii="Times New Roman" w:hAnsi="Times New Roman" w:cs="Times New Roman"/>
          <w:sz w:val="24"/>
          <w:szCs w:val="24"/>
        </w:rPr>
        <w:t xml:space="preserve"> (pvz. </w:t>
      </w:r>
      <w:r w:rsidRPr="006A6288">
        <w:rPr>
          <w:rFonts w:ascii="Times New Roman" w:hAnsi="Times New Roman" w:cs="Times New Roman"/>
          <w:bCs/>
          <w:sz w:val="24"/>
          <w:szCs w:val="24"/>
        </w:rPr>
        <w:t xml:space="preserve">sakytinė </w:t>
      </w:r>
      <w:r w:rsidRPr="006A6288">
        <w:rPr>
          <w:rFonts w:ascii="Times New Roman" w:hAnsi="Times New Roman" w:cs="Times New Roman"/>
          <w:sz w:val="24"/>
          <w:szCs w:val="24"/>
        </w:rPr>
        <w:t xml:space="preserve">– išmokti 2-3 paukščių </w:t>
      </w:r>
      <w:proofErr w:type="spellStart"/>
      <w:r w:rsidRPr="006A6288">
        <w:rPr>
          <w:rFonts w:ascii="Times New Roman" w:hAnsi="Times New Roman" w:cs="Times New Roman"/>
          <w:sz w:val="24"/>
          <w:szCs w:val="24"/>
        </w:rPr>
        <w:t>pamėgdžiojimu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A6288">
        <w:rPr>
          <w:rFonts w:ascii="Times New Roman" w:hAnsi="Times New Roman" w:cs="Times New Roman"/>
          <w:sz w:val="24"/>
          <w:szCs w:val="24"/>
        </w:rPr>
        <w:t xml:space="preserve">,  nurodant, parašant juos tėvams ar kt. pirštų žaidimai,  </w:t>
      </w:r>
      <w:r w:rsidRPr="006A6288">
        <w:rPr>
          <w:rFonts w:ascii="Times New Roman" w:hAnsi="Times New Roman" w:cs="Times New Roman"/>
          <w:bCs/>
          <w:sz w:val="24"/>
          <w:szCs w:val="24"/>
        </w:rPr>
        <w:t>meninė sritis</w:t>
      </w:r>
      <w:r w:rsidRPr="006A6288">
        <w:rPr>
          <w:rFonts w:ascii="Times New Roman" w:hAnsi="Times New Roman" w:cs="Times New Roman"/>
          <w:sz w:val="24"/>
          <w:szCs w:val="24"/>
        </w:rPr>
        <w:t xml:space="preserve"> - nupiešti ar išmarginti, laisvai  pasirinktomis priemonėmis, </w:t>
      </w:r>
      <w:r w:rsidRPr="006A6288">
        <w:rPr>
          <w:rFonts w:ascii="Times New Roman" w:hAnsi="Times New Roman" w:cs="Times New Roman"/>
          <w:bCs/>
          <w:sz w:val="24"/>
          <w:szCs w:val="24"/>
        </w:rPr>
        <w:t>skaičiavimo, matavimo</w:t>
      </w:r>
      <w:r w:rsidRPr="006A6288">
        <w:rPr>
          <w:rFonts w:ascii="Times New Roman" w:hAnsi="Times New Roman" w:cs="Times New Roman"/>
          <w:sz w:val="24"/>
          <w:szCs w:val="24"/>
        </w:rPr>
        <w:t xml:space="preserve"> – surasti žurnaluose paukščių atvaizdus, iškirpti ir surūšiuoti, suklijuoti pagal dydį nuo mažiausio iki didžiausio ir t.t.).</w:t>
      </w:r>
    </w:p>
    <w:p w:rsidR="002E35B7" w:rsidRDefault="002E35B7" w:rsidP="002E35B7">
      <w:p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Ikimokyklinio ir priešmokyklinio ugdymo mokytojai, ugdymo planą palaipsniui papildo:</w:t>
      </w:r>
    </w:p>
    <w:p w:rsidR="002E35B7" w:rsidRPr="00EA0736" w:rsidRDefault="002E35B7" w:rsidP="002E35B7">
      <w:p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el. dienyno „Mūsų darželis“ nauja skiltimi: „Vaiko veiklos“. </w:t>
      </w:r>
    </w:p>
    <w:p w:rsidR="002E35B7" w:rsidRDefault="002E35B7" w:rsidP="002E35B7">
      <w:p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Logopedo, specialiojo pedagogo, psichologo nuotolinio ugdymo korekcinė veikla organizuojama pasitelkiant el. dienyno skiltį vidinės žinutės tėvams, darbuotojams. </w:t>
      </w:r>
    </w:p>
    <w:p w:rsidR="002E35B7" w:rsidRDefault="002E35B7" w:rsidP="002E35B7">
      <w:p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Meninio ugdymo  mokytojai planuoja nuotolinio ugdymo(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>) procesą</w:t>
      </w:r>
      <w:r w:rsidRPr="002E7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pasitelkiant el. dienyno bendrą grupės planą, siunčia laiškus grupių tėvams.</w:t>
      </w:r>
    </w:p>
    <w:p w:rsidR="002E35B7" w:rsidRDefault="002E35B7" w:rsidP="002E35B7">
      <w:p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4035C">
        <w:rPr>
          <w:rFonts w:ascii="Times New Roman" w:hAnsi="Times New Roman" w:cs="Times New Roman"/>
          <w:sz w:val="24"/>
          <w:szCs w:val="24"/>
        </w:rPr>
        <w:lastRenderedPageBreak/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35C">
        <w:rPr>
          <w:rFonts w:ascii="Times New Roman" w:hAnsi="Times New Roman" w:cs="Times New Roman"/>
          <w:sz w:val="24"/>
          <w:szCs w:val="24"/>
        </w:rPr>
        <w:t>Užduotys turi būti sukonkretintos, aiškios, lengvai įgyvendinamos namų sąlygomis, nereikalaujančios išskirtinų priemonių paieškos, pamatuotos (ar pavyks įgyvendinti nurodytu laiku</w:t>
      </w:r>
      <w:r>
        <w:rPr>
          <w:rFonts w:ascii="Times New Roman" w:hAnsi="Times New Roman" w:cs="Times New Roman"/>
          <w:sz w:val="24"/>
          <w:szCs w:val="24"/>
        </w:rPr>
        <w:t>?), jų neturi būti labai daug, su aiškiomis, trumpomis instrukcijomis</w:t>
      </w:r>
      <w:r w:rsidRPr="000403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Pateikti siūlomų žaidimų aprašymai. </w:t>
      </w:r>
    </w:p>
    <w:p w:rsidR="002E35B7" w:rsidRDefault="002E35B7" w:rsidP="002E35B7">
      <w:p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83ED8">
        <w:rPr>
          <w:rFonts w:ascii="Times New Roman" w:hAnsi="Times New Roman" w:cs="Times New Roman"/>
          <w:sz w:val="24"/>
          <w:szCs w:val="24"/>
        </w:rPr>
        <w:t xml:space="preserve">10. Rengdami užduotis mokytojai numato </w:t>
      </w:r>
      <w:r w:rsidRPr="006A6288">
        <w:rPr>
          <w:rFonts w:ascii="Times New Roman" w:hAnsi="Times New Roman" w:cs="Times New Roman"/>
          <w:bCs/>
          <w:sz w:val="24"/>
          <w:szCs w:val="24"/>
        </w:rPr>
        <w:t>atgalinio</w:t>
      </w:r>
      <w:r w:rsidRPr="006A6288">
        <w:rPr>
          <w:rFonts w:ascii="Times New Roman" w:hAnsi="Times New Roman" w:cs="Times New Roman"/>
          <w:sz w:val="24"/>
          <w:szCs w:val="24"/>
        </w:rPr>
        <w:t xml:space="preserve"> r</w:t>
      </w:r>
      <w:r w:rsidRPr="00383ED8">
        <w:rPr>
          <w:rFonts w:ascii="Times New Roman" w:hAnsi="Times New Roman" w:cs="Times New Roman"/>
          <w:sz w:val="24"/>
          <w:szCs w:val="24"/>
        </w:rPr>
        <w:t>yšio būdus – kaip bus atsiskaitoma už ugdymo proceso įgyvendinimą (</w:t>
      </w:r>
      <w:r>
        <w:rPr>
          <w:rFonts w:ascii="Times New Roman" w:hAnsi="Times New Roman" w:cs="Times New Roman"/>
          <w:sz w:val="24"/>
          <w:szCs w:val="24"/>
        </w:rPr>
        <w:t>Pvz. v</w:t>
      </w:r>
      <w:r w:rsidRPr="00383ED8">
        <w:rPr>
          <w:rFonts w:ascii="Times New Roman" w:hAnsi="Times New Roman" w:cs="Times New Roman"/>
          <w:sz w:val="24"/>
          <w:szCs w:val="24"/>
        </w:rPr>
        <w:t>aiko refleksija su tėvelių pagalba, kūrybinių darbelių foto, filmuotos medžiagos ar kt.)</w:t>
      </w:r>
      <w:r>
        <w:rPr>
          <w:rFonts w:ascii="Times New Roman" w:hAnsi="Times New Roman" w:cs="Times New Roman"/>
          <w:sz w:val="24"/>
          <w:szCs w:val="24"/>
        </w:rPr>
        <w:t>. Siūlomos formos ir būdai turi įgalinti, sukelti tėvams norą, o ne įpareigoti priimti šį ryšį.</w:t>
      </w:r>
    </w:p>
    <w:p w:rsidR="002E35B7" w:rsidRPr="00DA7E6A" w:rsidRDefault="002E35B7" w:rsidP="002E35B7">
      <w:p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A7E6A">
        <w:rPr>
          <w:rFonts w:ascii="Times New Roman" w:hAnsi="Times New Roman" w:cs="Times New Roman"/>
          <w:sz w:val="24"/>
          <w:szCs w:val="24"/>
        </w:rPr>
        <w:t>Mokytojo nuotolinio ugdomojo darbo pagrindinė funkcija ir misija turi būti</w:t>
      </w:r>
      <w:r w:rsidRPr="00DA7E6A">
        <w:rPr>
          <w:rFonts w:ascii="Times New Roman" w:hAnsi="Times New Roman" w:cs="Times New Roman"/>
          <w:b/>
          <w:bCs/>
          <w:sz w:val="24"/>
          <w:szCs w:val="24"/>
        </w:rPr>
        <w:t xml:space="preserve"> pagalbininko </w:t>
      </w:r>
      <w:r w:rsidRPr="00DA7E6A">
        <w:rPr>
          <w:rFonts w:ascii="Times New Roman" w:hAnsi="Times New Roman" w:cs="Times New Roman"/>
          <w:sz w:val="24"/>
          <w:szCs w:val="24"/>
        </w:rPr>
        <w:t xml:space="preserve">su pateiktomis, nurodytomis konkrečiomis rekomendacijomis, </w:t>
      </w:r>
      <w:r>
        <w:rPr>
          <w:rFonts w:ascii="Times New Roman" w:hAnsi="Times New Roman" w:cs="Times New Roman"/>
          <w:sz w:val="24"/>
          <w:szCs w:val="24"/>
        </w:rPr>
        <w:t xml:space="preserve">nusiųsta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padalomą</w:t>
      </w:r>
      <w:r w:rsidRPr="00DA7E6A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DA7E6A">
        <w:rPr>
          <w:rFonts w:ascii="Times New Roman" w:hAnsi="Times New Roman" w:cs="Times New Roman"/>
          <w:sz w:val="24"/>
          <w:szCs w:val="24"/>
        </w:rPr>
        <w:t xml:space="preserve"> medžiaga: pvz. eilėraštukas, pirštų žaidimo aprašymas, ar nuoroda skaitmeninės laikmenos ir t.t., o ne </w:t>
      </w:r>
      <w:r w:rsidRPr="00DA7E6A">
        <w:rPr>
          <w:rFonts w:ascii="Times New Roman" w:hAnsi="Times New Roman" w:cs="Times New Roman"/>
          <w:b/>
          <w:bCs/>
          <w:sz w:val="24"/>
          <w:szCs w:val="24"/>
        </w:rPr>
        <w:t>nurodytojo.</w:t>
      </w:r>
    </w:p>
    <w:p w:rsidR="002E35B7" w:rsidRPr="00375B56" w:rsidRDefault="002E35B7" w:rsidP="002E35B7">
      <w:p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75B56">
        <w:rPr>
          <w:rFonts w:ascii="Times New Roman" w:hAnsi="Times New Roman" w:cs="Times New Roman"/>
          <w:bCs/>
          <w:sz w:val="24"/>
          <w:szCs w:val="24"/>
        </w:rPr>
        <w:t xml:space="preserve">11. Nuotolinio ugdymo proceso organizavimą, koordinavimą, planavimą el. dienyne „Mūsų darželis“ kuruoja ir vykdo direktoriaus pavaduotojas ugdymui. </w:t>
      </w:r>
    </w:p>
    <w:p w:rsidR="002E35B7" w:rsidRDefault="002E35B7" w:rsidP="002E35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E6A">
        <w:rPr>
          <w:rFonts w:ascii="Times New Roman" w:hAnsi="Times New Roman" w:cs="Times New Roman"/>
          <w:sz w:val="24"/>
          <w:szCs w:val="24"/>
        </w:rPr>
        <w:t xml:space="preserve">Dėl susidariusios situacijos pandemijos metu, metodinės rekomendacijos mokytojams išsiųstos susipažinimui asmeniškai per el. dienyną „Mūsų darželis“. </w:t>
      </w:r>
      <w:r>
        <w:rPr>
          <w:rFonts w:ascii="Times New Roman" w:hAnsi="Times New Roman" w:cs="Times New Roman"/>
          <w:sz w:val="24"/>
          <w:szCs w:val="24"/>
        </w:rPr>
        <w:t>Aprašas pagal poreikį bus papildytas.</w:t>
      </w:r>
    </w:p>
    <w:p w:rsidR="002E35B7" w:rsidRPr="002034AF" w:rsidRDefault="002E35B7" w:rsidP="002E35B7">
      <w:pPr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168C0" w:rsidRDefault="009168C0"/>
    <w:sectPr w:rsidR="009168C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B7"/>
    <w:rsid w:val="002E35B7"/>
    <w:rsid w:val="009168C0"/>
    <w:rsid w:val="00A7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4EEC5-69A2-41CE-89BF-F2C9BC4B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E35B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</cp:revision>
  <dcterms:created xsi:type="dcterms:W3CDTF">2023-07-07T08:26:00Z</dcterms:created>
  <dcterms:modified xsi:type="dcterms:W3CDTF">2023-07-07T08:26:00Z</dcterms:modified>
</cp:coreProperties>
</file>